
<file path=[Content_Types].xml><?xml version="1.0" encoding="utf-8"?>
<Types xmlns="http://schemas.openxmlformats.org/package/2006/content-types">
  <Default Extension="jpeg" ContentType="image/jpeg"/>
  <Default Extension="JPG" ContentType="image/.jp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hint="eastAsia" w:ascii="方正小标宋简体" w:hAnsi="方正小标宋简体" w:eastAsia="方正小标宋简体" w:cs="方正小标宋简体"/>
          <w:kern w:val="0"/>
          <w:sz w:val="44"/>
          <w:szCs w:val="44"/>
        </w:rPr>
      </w:pPr>
      <w:bookmarkStart w:id="0" w:name="_GoBack"/>
      <w:r>
        <w:rPr>
          <w:rFonts w:hint="eastAsia" w:ascii="方正小标宋简体" w:hAnsi="方正小标宋简体" w:eastAsia="方正小标宋简体" w:cs="方正小标宋简体"/>
          <w:b/>
          <w:bCs/>
          <w:kern w:val="0"/>
          <w:sz w:val="44"/>
          <w:szCs w:val="44"/>
        </w:rPr>
        <w:t>致</w:t>
      </w:r>
      <w:r>
        <w:rPr>
          <w:rFonts w:hint="eastAsia" w:ascii="方正小标宋简体" w:hAnsi="方正小标宋简体" w:eastAsia="方正小标宋简体" w:cs="方正小标宋简体"/>
          <w:b/>
          <w:bCs/>
          <w:kern w:val="0"/>
          <w:sz w:val="44"/>
          <w:szCs w:val="44"/>
          <w:lang w:eastAsia="zh-CN"/>
        </w:rPr>
        <w:t>在校大学生</w:t>
      </w:r>
      <w:r>
        <w:rPr>
          <w:rFonts w:hint="eastAsia" w:ascii="方正小标宋简体" w:hAnsi="方正小标宋简体" w:eastAsia="方正小标宋简体" w:cs="方正小标宋简体"/>
          <w:b/>
          <w:bCs/>
          <w:kern w:val="0"/>
          <w:sz w:val="44"/>
          <w:szCs w:val="44"/>
        </w:rPr>
        <w:t>的一封信</w:t>
      </w:r>
    </w:p>
    <w:bookmarkEnd w:id="0"/>
    <w:p>
      <w:pPr>
        <w:widowControl/>
        <w:jc w:val="left"/>
        <w:rPr>
          <w:rFonts w:hint="eastAsia" w:ascii="宋体" w:hAnsi="宋体" w:cs="宋体"/>
          <w:kern w:val="0"/>
          <w:szCs w:val="21"/>
        </w:rPr>
      </w:pPr>
      <w:r>
        <w:rPr>
          <w:rFonts w:hint="eastAsia" w:ascii="宋体" w:hAnsi="宋体" w:cs="宋体"/>
          <w:b/>
          <w:bCs/>
          <w:kern w:val="0"/>
          <w:szCs w:val="21"/>
          <w:lang w:eastAsia="zh-CN"/>
        </w:rPr>
        <w:t>各位同学</w:t>
      </w:r>
      <w:r>
        <w:rPr>
          <w:rFonts w:hint="eastAsia" w:ascii="宋体" w:hAnsi="宋体" w:cs="宋体"/>
          <w:b/>
          <w:bCs/>
          <w:kern w:val="0"/>
          <w:szCs w:val="21"/>
        </w:rPr>
        <w:t>：</w:t>
      </w:r>
    </w:p>
    <w:p>
      <w:pPr>
        <w:widowControl/>
        <w:spacing w:line="280" w:lineRule="exact"/>
        <w:jc w:val="left"/>
        <w:rPr>
          <w:rFonts w:hint="eastAsia" w:ascii="宋体" w:hAnsi="宋体" w:cs="宋体"/>
          <w:kern w:val="0"/>
          <w:szCs w:val="21"/>
        </w:rPr>
      </w:pPr>
      <w:r>
        <w:rPr>
          <w:rFonts w:hint="eastAsia" w:ascii="宋体" w:hAnsi="宋体" w:cs="宋体"/>
          <w:kern w:val="0"/>
          <w:szCs w:val="21"/>
        </w:rPr>
        <w:t>  </w:t>
      </w:r>
      <w:r>
        <w:rPr>
          <w:rFonts w:hint="eastAsia" w:ascii="宋体" w:hAnsi="宋体" w:cs="宋体"/>
          <w:kern w:val="0"/>
          <w:szCs w:val="21"/>
          <w:lang w:eastAsia="zh-CN"/>
        </w:rPr>
        <w:t>你们</w:t>
      </w:r>
      <w:r>
        <w:rPr>
          <w:rFonts w:hint="eastAsia" w:ascii="宋体" w:hAnsi="宋体" w:cs="宋体"/>
          <w:kern w:val="0"/>
          <w:szCs w:val="21"/>
        </w:rPr>
        <w:t>好！</w:t>
      </w:r>
    </w:p>
    <w:p>
      <w:pPr>
        <w:widowControl/>
        <w:spacing w:line="280" w:lineRule="exact"/>
        <w:jc w:val="left"/>
        <w:rPr>
          <w:rFonts w:hint="eastAsia" w:ascii="宋体" w:hAnsi="宋体" w:cs="宋体"/>
          <w:kern w:val="0"/>
          <w:szCs w:val="21"/>
        </w:rPr>
      </w:pPr>
      <w:r>
        <w:rPr>
          <w:rFonts w:hint="eastAsia" w:ascii="宋体" w:hAnsi="宋体" w:cs="宋体"/>
          <w:kern w:val="0"/>
          <w:szCs w:val="21"/>
        </w:rPr>
        <w:t>  在倡导构建和谐、文明社会的今天，我国当前还存在着一些邪教组织，特别是</w:t>
      </w:r>
      <w:r>
        <w:rPr>
          <w:rFonts w:hint="eastAsia" w:ascii="宋体" w:hAnsi="宋体" w:cs="宋体"/>
          <w:kern w:val="0"/>
          <w:szCs w:val="21"/>
          <w:lang w:eastAsia="zh-CN"/>
        </w:rPr>
        <w:t>“</w:t>
      </w:r>
      <w:r>
        <w:rPr>
          <w:rFonts w:hint="eastAsia" w:ascii="宋体" w:hAnsi="宋体" w:cs="宋体"/>
          <w:kern w:val="0"/>
          <w:szCs w:val="21"/>
        </w:rPr>
        <w:t>法轮功</w:t>
      </w:r>
      <w:r>
        <w:rPr>
          <w:rFonts w:hint="eastAsia" w:ascii="宋体" w:hAnsi="宋体" w:cs="宋体"/>
          <w:kern w:val="0"/>
          <w:szCs w:val="21"/>
          <w:lang w:eastAsia="zh-CN"/>
        </w:rPr>
        <w:t>”“</w:t>
      </w:r>
      <w:r>
        <w:rPr>
          <w:rFonts w:hint="eastAsia" w:ascii="宋体" w:hAnsi="宋体" w:cs="宋体"/>
          <w:kern w:val="0"/>
          <w:szCs w:val="21"/>
        </w:rPr>
        <w:t>全能神</w:t>
      </w:r>
      <w:r>
        <w:rPr>
          <w:rFonts w:hint="eastAsia" w:ascii="宋体" w:hAnsi="宋体" w:cs="宋体"/>
          <w:kern w:val="0"/>
          <w:szCs w:val="21"/>
          <w:lang w:eastAsia="zh-CN"/>
        </w:rPr>
        <w:t>”</w:t>
      </w:r>
      <w:r>
        <w:rPr>
          <w:rFonts w:hint="eastAsia" w:ascii="宋体" w:hAnsi="宋体" w:cs="宋体"/>
          <w:kern w:val="0"/>
          <w:szCs w:val="21"/>
        </w:rPr>
        <w:t>等邪教组织。邪教已成为全世界人民的公害，其本质是反社会、反人类、</w:t>
      </w:r>
      <w:r>
        <w:rPr>
          <w:rFonts w:hint="eastAsia" w:ascii="宋体" w:hAnsi="宋体" w:cs="宋体"/>
          <w:kern w:val="0"/>
          <w:szCs w:val="21"/>
          <w:lang w:eastAsia="zh-CN"/>
        </w:rPr>
        <w:t>反</w:t>
      </w:r>
      <w:r>
        <w:rPr>
          <w:rFonts w:hint="eastAsia" w:ascii="宋体" w:hAnsi="宋体" w:cs="宋体"/>
          <w:kern w:val="0"/>
          <w:szCs w:val="21"/>
        </w:rPr>
        <w:t>科学。它与民族分裂主义和国际恐怖主义一同被看作是当代国际社会三大瘟疫，历来是世界各国政府共同打击的对象。在我国，“</w:t>
      </w:r>
      <w:r>
        <w:rPr>
          <w:rFonts w:hint="eastAsia" w:ascii="宋体" w:hAnsi="宋体" w:cs="宋体"/>
          <w:kern w:val="0"/>
          <w:szCs w:val="21"/>
          <w:lang w:eastAsia="zh-CN"/>
        </w:rPr>
        <w:t>全能神</w:t>
      </w:r>
      <w:r>
        <w:rPr>
          <w:rFonts w:hint="eastAsia" w:ascii="宋体" w:hAnsi="宋体" w:cs="宋体"/>
          <w:kern w:val="0"/>
          <w:szCs w:val="21"/>
        </w:rPr>
        <w:t>”等邪教组织经常在暗中活动，通过</w:t>
      </w:r>
      <w:r>
        <w:rPr>
          <w:rFonts w:hint="eastAsia" w:ascii="宋体" w:hAnsi="宋体" w:cs="宋体"/>
          <w:kern w:val="0"/>
          <w:szCs w:val="21"/>
          <w:lang w:eastAsia="zh-CN"/>
        </w:rPr>
        <w:t>“拉人”</w:t>
      </w:r>
      <w:r>
        <w:rPr>
          <w:rFonts w:hint="eastAsia" w:ascii="宋体" w:hAnsi="宋体" w:cs="宋体"/>
          <w:kern w:val="0"/>
          <w:szCs w:val="21"/>
        </w:rPr>
        <w:t>、散发宣传书籍等各种形式，用歪理邪说蛊惑蒙骗群众，从事各种违法犯罪活动，扰乱正常的生产生活秩序，扰乱社会治安，危害人民群众的身心健康；有的还与境外敌对势力相互</w:t>
      </w:r>
      <w:r>
        <w:rPr>
          <w:rFonts w:hint="eastAsia" w:ascii="宋体" w:hAnsi="宋体" w:cs="宋体"/>
          <w:kern w:val="0"/>
          <w:szCs w:val="21"/>
          <w:lang w:eastAsia="zh-CN"/>
        </w:rPr>
        <w:t>勾结</w:t>
      </w:r>
      <w:r>
        <w:rPr>
          <w:rFonts w:hint="eastAsia" w:ascii="宋体" w:hAnsi="宋体" w:cs="宋体"/>
          <w:kern w:val="0"/>
          <w:szCs w:val="21"/>
        </w:rPr>
        <w:t>，公然与党和政府对抗，已经成为危害国家安全，破坏社会安定稳定的重要因素。</w:t>
      </w:r>
    </w:p>
    <w:p>
      <w:pPr>
        <w:widowControl/>
        <w:spacing w:line="280" w:lineRule="exact"/>
        <w:jc w:val="left"/>
        <w:rPr>
          <w:rFonts w:hint="eastAsia" w:ascii="宋体" w:hAnsi="宋体" w:cs="宋体"/>
          <w:kern w:val="0"/>
          <w:szCs w:val="21"/>
        </w:rPr>
      </w:pPr>
      <w:r>
        <w:rPr>
          <w:rFonts w:hint="eastAsia" w:ascii="宋体" w:hAnsi="宋体" w:cs="宋体"/>
          <w:kern w:val="0"/>
          <w:szCs w:val="21"/>
        </w:rPr>
        <w:t>  青少年学生是祖国的未来，是社会主义现代化建设的生力军。为了深入贯彻</w:t>
      </w:r>
      <w:r>
        <w:rPr>
          <w:rFonts w:hint="eastAsia" w:ascii="宋体" w:hAnsi="宋体" w:cs="宋体"/>
          <w:kern w:val="0"/>
          <w:szCs w:val="21"/>
          <w:lang w:eastAsia="zh-CN"/>
        </w:rPr>
        <w:t>党</w:t>
      </w:r>
      <w:r>
        <w:rPr>
          <w:rFonts w:hint="eastAsia" w:ascii="宋体" w:hAnsi="宋体" w:cs="宋体"/>
          <w:kern w:val="0"/>
          <w:szCs w:val="21"/>
        </w:rPr>
        <w:t>中央关于同邪教组织斗争的方针政策，确保青少年学生不被邪教毒害，完成培养社会主义接班人和建设者这一根本任务，</w:t>
      </w:r>
      <w:r>
        <w:rPr>
          <w:rFonts w:hint="eastAsia" w:ascii="宋体" w:hAnsi="宋体" w:cs="宋体"/>
          <w:kern w:val="0"/>
          <w:szCs w:val="21"/>
          <w:lang w:eastAsia="zh-CN"/>
        </w:rPr>
        <w:t>根据蚌埠</w:t>
      </w:r>
      <w:r>
        <w:rPr>
          <w:rFonts w:hint="eastAsia" w:ascii="宋体" w:hAnsi="宋体" w:cs="宋体"/>
          <w:kern w:val="0"/>
          <w:szCs w:val="21"/>
        </w:rPr>
        <w:t>市委</w:t>
      </w:r>
      <w:r>
        <w:rPr>
          <w:rFonts w:hint="eastAsia" w:ascii="宋体" w:hAnsi="宋体" w:cs="宋体"/>
          <w:kern w:val="0"/>
          <w:szCs w:val="21"/>
          <w:lang w:eastAsia="zh-CN"/>
        </w:rPr>
        <w:t>政法委、蚌埠</w:t>
      </w:r>
      <w:r>
        <w:rPr>
          <w:rFonts w:hint="eastAsia" w:ascii="宋体" w:hAnsi="宋体" w:cs="宋体"/>
          <w:kern w:val="0"/>
          <w:szCs w:val="21"/>
        </w:rPr>
        <w:t>市</w:t>
      </w:r>
      <w:r>
        <w:rPr>
          <w:rFonts w:hint="eastAsia" w:ascii="宋体" w:hAnsi="宋体" w:cs="宋体"/>
          <w:kern w:val="0"/>
          <w:szCs w:val="21"/>
          <w:lang w:eastAsia="zh-CN"/>
        </w:rPr>
        <w:t>公安</w:t>
      </w:r>
      <w:r>
        <w:rPr>
          <w:rFonts w:hint="eastAsia" w:ascii="宋体" w:hAnsi="宋体" w:cs="宋体"/>
          <w:kern w:val="0"/>
          <w:szCs w:val="21"/>
        </w:rPr>
        <w:t>局</w:t>
      </w:r>
      <w:r>
        <w:rPr>
          <w:rFonts w:hint="eastAsia" w:ascii="宋体" w:hAnsi="宋体" w:cs="宋体"/>
          <w:kern w:val="0"/>
          <w:szCs w:val="21"/>
          <w:lang w:eastAsia="zh-CN"/>
        </w:rPr>
        <w:t>工作部署，学校宣传部、学生处、保卫处联合</w:t>
      </w:r>
      <w:r>
        <w:rPr>
          <w:rFonts w:hint="eastAsia" w:ascii="宋体" w:hAnsi="宋体" w:cs="宋体"/>
          <w:kern w:val="0"/>
          <w:szCs w:val="21"/>
        </w:rPr>
        <w:t>开展了以“崇尚科学，拒绝邪教”为主题，以“倡导文明健康的生活方式，做身体和精神都健康的人”为目标的反邪教警示教育活动。为使</w:t>
      </w:r>
      <w:r>
        <w:rPr>
          <w:rFonts w:hint="eastAsia" w:ascii="宋体" w:hAnsi="宋体" w:cs="宋体"/>
          <w:kern w:val="0"/>
          <w:szCs w:val="21"/>
          <w:lang w:eastAsia="zh-CN"/>
        </w:rPr>
        <w:t>在校大学生</w:t>
      </w:r>
      <w:r>
        <w:rPr>
          <w:rFonts w:hint="eastAsia" w:ascii="宋体" w:hAnsi="宋体" w:cs="宋体"/>
          <w:kern w:val="0"/>
          <w:szCs w:val="21"/>
        </w:rPr>
        <w:t>能远离邪教，崇尚科学，从而健康快乐地成长，希望</w:t>
      </w:r>
      <w:r>
        <w:rPr>
          <w:rFonts w:hint="eastAsia" w:ascii="宋体" w:hAnsi="宋体" w:cs="宋体"/>
          <w:kern w:val="0"/>
          <w:szCs w:val="21"/>
          <w:lang w:eastAsia="zh-CN"/>
        </w:rPr>
        <w:t>你</w:t>
      </w:r>
      <w:r>
        <w:rPr>
          <w:rFonts w:hint="eastAsia" w:ascii="宋体" w:hAnsi="宋体" w:cs="宋体"/>
          <w:kern w:val="0"/>
          <w:szCs w:val="21"/>
        </w:rPr>
        <w:t>们能做到以下几点：</w:t>
      </w:r>
    </w:p>
    <w:p>
      <w:pPr>
        <w:widowControl/>
        <w:spacing w:line="280" w:lineRule="exact"/>
        <w:jc w:val="left"/>
        <w:rPr>
          <w:rFonts w:hint="eastAsia" w:ascii="宋体" w:hAnsi="宋体" w:cs="宋体"/>
          <w:kern w:val="0"/>
          <w:szCs w:val="21"/>
        </w:rPr>
      </w:pPr>
      <w:r>
        <w:rPr>
          <w:rFonts w:hint="eastAsia" w:ascii="宋体" w:hAnsi="宋体" w:cs="宋体"/>
          <w:kern w:val="0"/>
          <w:szCs w:val="21"/>
        </w:rPr>
        <w:t>   一、从我做起，不信邪教，抵制邪教。拒绝“</w:t>
      </w:r>
      <w:r>
        <w:rPr>
          <w:rFonts w:hint="eastAsia" w:ascii="宋体" w:hAnsi="宋体" w:cs="宋体"/>
          <w:kern w:val="0"/>
          <w:szCs w:val="21"/>
          <w:lang w:eastAsia="zh-CN"/>
        </w:rPr>
        <w:t>全能神</w:t>
      </w:r>
      <w:r>
        <w:rPr>
          <w:rFonts w:hint="eastAsia" w:ascii="宋体" w:hAnsi="宋体" w:cs="宋体"/>
          <w:kern w:val="0"/>
          <w:szCs w:val="21"/>
        </w:rPr>
        <w:t>”邪教的</w:t>
      </w:r>
      <w:r>
        <w:rPr>
          <w:rFonts w:hint="eastAsia" w:ascii="宋体" w:hAnsi="宋体" w:cs="宋体"/>
          <w:kern w:val="0"/>
          <w:szCs w:val="21"/>
          <w:lang w:eastAsia="zh-CN"/>
        </w:rPr>
        <w:t>书籍</w:t>
      </w:r>
      <w:r>
        <w:rPr>
          <w:rFonts w:hint="eastAsia" w:ascii="宋体" w:hAnsi="宋体" w:cs="宋体"/>
          <w:kern w:val="0"/>
          <w:szCs w:val="21"/>
        </w:rPr>
        <w:t>、邮件和一切宣传活动，拒绝</w:t>
      </w:r>
      <w:r>
        <w:rPr>
          <w:rFonts w:hint="eastAsia" w:ascii="宋体" w:hAnsi="宋体" w:cs="宋体"/>
          <w:kern w:val="0"/>
          <w:szCs w:val="21"/>
          <w:lang w:eastAsia="zh-CN"/>
        </w:rPr>
        <w:t>“法轮功”</w:t>
      </w:r>
      <w:r>
        <w:rPr>
          <w:rFonts w:hint="eastAsia" w:ascii="宋体" w:hAnsi="宋体" w:cs="宋体"/>
          <w:kern w:val="0"/>
          <w:szCs w:val="21"/>
        </w:rPr>
        <w:t>“</w:t>
      </w:r>
      <w:r>
        <w:rPr>
          <w:rFonts w:hint="eastAsia" w:ascii="宋体" w:hAnsi="宋体" w:cs="宋体"/>
          <w:kern w:val="0"/>
          <w:szCs w:val="21"/>
          <w:lang w:eastAsia="zh-CN"/>
        </w:rPr>
        <w:t>全能神</w:t>
      </w:r>
      <w:r>
        <w:rPr>
          <w:rFonts w:hint="eastAsia" w:ascii="宋体" w:hAnsi="宋体" w:cs="宋体"/>
          <w:kern w:val="0"/>
          <w:szCs w:val="21"/>
        </w:rPr>
        <w:t>”邪教向我们的渗透和宣传，拒绝“</w:t>
      </w:r>
      <w:r>
        <w:rPr>
          <w:rFonts w:hint="eastAsia" w:ascii="宋体" w:hAnsi="宋体" w:cs="宋体"/>
          <w:kern w:val="0"/>
          <w:szCs w:val="21"/>
          <w:lang w:eastAsia="zh-CN"/>
        </w:rPr>
        <w:t>全能神</w:t>
      </w:r>
      <w:r>
        <w:rPr>
          <w:rFonts w:hint="eastAsia" w:ascii="宋体" w:hAnsi="宋体" w:cs="宋体"/>
          <w:kern w:val="0"/>
          <w:szCs w:val="21"/>
        </w:rPr>
        <w:t>”邪教向我们家庭的渗透和宣传。</w:t>
      </w:r>
    </w:p>
    <w:p>
      <w:pPr>
        <w:widowControl/>
        <w:spacing w:line="280" w:lineRule="exact"/>
        <w:jc w:val="left"/>
        <w:rPr>
          <w:rFonts w:hint="default" w:ascii="宋体" w:hAnsi="宋体" w:cs="宋体" w:eastAsiaTheme="minorEastAsia"/>
          <w:kern w:val="0"/>
          <w:szCs w:val="21"/>
          <w:lang w:val="en-US" w:eastAsia="zh-CN"/>
        </w:rPr>
      </w:pPr>
      <w:r>
        <w:rPr>
          <w:rFonts w:hint="eastAsia" w:ascii="宋体" w:hAnsi="宋体" w:cs="宋体"/>
          <w:kern w:val="0"/>
          <w:szCs w:val="21"/>
        </w:rPr>
        <w:t>  二、影响和带动周围的亲朋好友不信邪教，拒绝邪教。向自己的亲人和朋友宣传党和政府处理</w:t>
      </w:r>
      <w:r>
        <w:rPr>
          <w:rFonts w:hint="eastAsia" w:ascii="宋体" w:hAnsi="宋体" w:cs="宋体"/>
          <w:kern w:val="0"/>
          <w:szCs w:val="21"/>
          <w:lang w:eastAsia="zh-CN"/>
        </w:rPr>
        <w:t>“法轮功”</w:t>
      </w:r>
      <w:r>
        <w:rPr>
          <w:rFonts w:hint="eastAsia" w:ascii="宋体" w:hAnsi="宋体" w:cs="宋体"/>
          <w:kern w:val="0"/>
          <w:szCs w:val="21"/>
        </w:rPr>
        <w:t>“</w:t>
      </w:r>
      <w:r>
        <w:rPr>
          <w:rFonts w:hint="eastAsia" w:ascii="宋体" w:hAnsi="宋体" w:cs="宋体"/>
          <w:kern w:val="0"/>
          <w:szCs w:val="21"/>
          <w:lang w:eastAsia="zh-CN"/>
        </w:rPr>
        <w:t>全能神</w:t>
      </w:r>
      <w:r>
        <w:rPr>
          <w:rFonts w:hint="eastAsia" w:ascii="宋体" w:hAnsi="宋体" w:cs="宋体"/>
          <w:kern w:val="0"/>
          <w:szCs w:val="21"/>
        </w:rPr>
        <w:t>”问题的正确决策，深入揭批</w:t>
      </w:r>
      <w:r>
        <w:rPr>
          <w:rFonts w:hint="eastAsia" w:ascii="宋体" w:hAnsi="宋体" w:cs="宋体"/>
          <w:kern w:val="0"/>
          <w:szCs w:val="21"/>
          <w:lang w:eastAsia="zh-CN"/>
        </w:rPr>
        <w:t>“法轮功”</w:t>
      </w:r>
      <w:r>
        <w:rPr>
          <w:rFonts w:hint="eastAsia" w:ascii="宋体" w:hAnsi="宋体" w:cs="宋体"/>
          <w:kern w:val="0"/>
          <w:szCs w:val="21"/>
        </w:rPr>
        <w:t>“</w:t>
      </w:r>
      <w:r>
        <w:rPr>
          <w:rFonts w:hint="eastAsia" w:ascii="宋体" w:hAnsi="宋体" w:cs="宋体"/>
          <w:kern w:val="0"/>
          <w:szCs w:val="21"/>
          <w:lang w:eastAsia="zh-CN"/>
        </w:rPr>
        <w:t>全能神</w:t>
      </w:r>
      <w:r>
        <w:rPr>
          <w:rFonts w:hint="eastAsia" w:ascii="宋体" w:hAnsi="宋体" w:cs="宋体"/>
          <w:kern w:val="0"/>
          <w:szCs w:val="21"/>
        </w:rPr>
        <w:t>”的邪教本质和社会危害，让更多的人加入抵制邪教的行列。</w:t>
      </w:r>
      <w:r>
        <w:rPr>
          <w:rFonts w:hint="eastAsia" w:ascii="宋体" w:hAnsi="宋体" w:cs="宋体"/>
          <w:kern w:val="0"/>
          <w:szCs w:val="21"/>
          <w:lang w:val="en-US" w:eastAsia="zh-CN"/>
        </w:rPr>
        <w:t xml:space="preserve">  </w:t>
      </w:r>
    </w:p>
    <w:p>
      <w:pPr>
        <w:widowControl/>
        <w:spacing w:line="280" w:lineRule="exact"/>
        <w:ind w:firstLine="420" w:firstLineChars="200"/>
        <w:jc w:val="left"/>
        <w:rPr>
          <w:rFonts w:hint="eastAsia" w:ascii="宋体" w:hAnsi="宋体" w:cs="宋体"/>
          <w:kern w:val="0"/>
          <w:szCs w:val="21"/>
        </w:rPr>
      </w:pPr>
      <w:r>
        <w:rPr>
          <w:rFonts w:hint="eastAsia" w:ascii="宋体" w:hAnsi="宋体" w:cs="宋体"/>
          <w:kern w:val="0"/>
          <w:szCs w:val="21"/>
        </w:rPr>
        <w:t>三、发挥知识和智力优势，大力弘扬科学精神。多</w:t>
      </w:r>
      <w:r>
        <w:rPr>
          <w:rFonts w:hint="eastAsia" w:ascii="宋体" w:hAnsi="宋体" w:cs="宋体"/>
          <w:kern w:val="0"/>
          <w:szCs w:val="21"/>
          <w:lang w:eastAsia="zh-CN"/>
        </w:rPr>
        <w:t>阅读</w:t>
      </w:r>
      <w:r>
        <w:rPr>
          <w:rFonts w:hint="eastAsia" w:ascii="宋体" w:hAnsi="宋体" w:cs="宋体"/>
          <w:kern w:val="0"/>
          <w:szCs w:val="21"/>
        </w:rPr>
        <w:t>一些科学书籍，关注反邪教微信公众号江淮正道、珠城正道和反邪教微博安徽反邪教、蚌埠反邪教。并积极参加健康向上的文体活动，推动崇尚科学文明浓厚氛围的形成。</w:t>
      </w:r>
    </w:p>
    <w:p>
      <w:pPr>
        <w:widowControl/>
        <w:spacing w:line="280" w:lineRule="exact"/>
        <w:ind w:firstLine="420" w:firstLineChars="200"/>
        <w:jc w:val="left"/>
        <w:rPr>
          <w:rFonts w:hint="eastAsia" w:ascii="宋体" w:hAnsi="宋体" w:cs="宋体"/>
          <w:kern w:val="0"/>
          <w:szCs w:val="21"/>
        </w:rPr>
      </w:pPr>
      <w:r>
        <w:rPr>
          <w:rFonts w:hint="eastAsia" w:ascii="宋体" w:hAnsi="宋体" w:cs="宋体"/>
          <w:kern w:val="0"/>
          <w:szCs w:val="21"/>
        </w:rPr>
        <w:t>邪教本质，昭然若揭。为荡清邪教的污浊之气，为民族的正义和安宁，为人民的幸福和安康，我们热切期望全体</w:t>
      </w:r>
      <w:r>
        <w:rPr>
          <w:rFonts w:hint="eastAsia" w:ascii="宋体" w:hAnsi="宋体" w:cs="宋体"/>
          <w:kern w:val="0"/>
          <w:szCs w:val="21"/>
          <w:lang w:eastAsia="zh-CN"/>
        </w:rPr>
        <w:t>师生</w:t>
      </w:r>
      <w:r>
        <w:rPr>
          <w:rFonts w:hint="eastAsia" w:ascii="宋体" w:hAnsi="宋体" w:cs="宋体"/>
          <w:kern w:val="0"/>
          <w:szCs w:val="21"/>
        </w:rPr>
        <w:t>携起手来，高举反邪教的大旗，彻底割去邪教这一毒瘤，使社会正气高扬，让民众身心健康，保国家长治久安。</w:t>
      </w:r>
    </w:p>
    <w:p>
      <w:pPr>
        <w:widowControl/>
        <w:spacing w:line="280" w:lineRule="exact"/>
        <w:jc w:val="left"/>
        <w:rPr>
          <w:rFonts w:hint="eastAsia" w:ascii="宋体" w:hAnsi="宋体" w:cs="宋体"/>
          <w:kern w:val="0"/>
          <w:szCs w:val="21"/>
        </w:rPr>
      </w:pPr>
      <w:r>
        <w:rPr>
          <w:rFonts w:hint="eastAsia" w:ascii="宋体" w:hAnsi="宋体" w:cs="宋体"/>
          <w:kern w:val="0"/>
          <w:szCs w:val="21"/>
        </w:rPr>
        <w:t xml:space="preserve">    </w:t>
      </w:r>
    </w:p>
    <w:p>
      <w:pPr>
        <w:widowControl/>
        <w:spacing w:line="280" w:lineRule="exact"/>
        <w:jc w:val="left"/>
        <w:rPr>
          <w:rFonts w:hint="default" w:ascii="宋体" w:hAnsi="宋体" w:cs="宋体" w:eastAsiaTheme="minorEastAsia"/>
          <w:kern w:val="0"/>
          <w:szCs w:val="21"/>
          <w:lang w:val="en-US" w:eastAsia="zh-CN"/>
        </w:rPr>
      </w:pPr>
      <w:r>
        <w:rPr>
          <w:rFonts w:hint="eastAsia" w:ascii="宋体" w:hAnsi="宋体" w:cs="宋体"/>
          <w:kern w:val="0"/>
          <w:szCs w:val="21"/>
        </w:rPr>
        <w:t xml:space="preserve">                           </w:t>
      </w:r>
      <w:r>
        <w:rPr>
          <w:rFonts w:hint="eastAsia" w:ascii="宋体" w:hAnsi="宋体" w:cs="宋体"/>
          <w:kern w:val="0"/>
          <w:szCs w:val="21"/>
          <w:lang w:val="en-US" w:eastAsia="zh-CN"/>
        </w:rPr>
        <w:t xml:space="preserve">          </w:t>
      </w:r>
      <w:r>
        <w:rPr>
          <w:rFonts w:hint="eastAsia" w:ascii="宋体" w:hAnsi="宋体" w:cs="宋体"/>
          <w:kern w:val="0"/>
          <w:szCs w:val="21"/>
          <w:lang w:eastAsia="zh-CN"/>
        </w:rPr>
        <w:t>宣传部</w:t>
      </w:r>
      <w:r>
        <w:rPr>
          <w:rFonts w:hint="eastAsia" w:ascii="宋体" w:hAnsi="宋体" w:cs="宋体"/>
          <w:kern w:val="0"/>
          <w:szCs w:val="21"/>
          <w:lang w:val="en-US" w:eastAsia="zh-CN"/>
        </w:rPr>
        <w:t xml:space="preserve"> 学生处 保卫处</w:t>
      </w:r>
    </w:p>
    <w:p>
      <w:pPr>
        <w:widowControl/>
        <w:spacing w:line="280" w:lineRule="exact"/>
        <w:ind w:firstLine="5145" w:firstLineChars="2450"/>
        <w:jc w:val="left"/>
        <w:rPr>
          <w:rFonts w:hint="eastAsia" w:ascii="宋体" w:hAnsi="宋体" w:cs="宋体"/>
          <w:kern w:val="0"/>
          <w:szCs w:val="21"/>
        </w:rPr>
      </w:pPr>
      <w:r>
        <w:rPr>
          <w:rFonts w:hint="eastAsia" w:ascii="宋体" w:hAnsi="宋体" w:cs="宋体"/>
          <w:kern w:val="0"/>
          <w:szCs w:val="21"/>
          <w:lang w:val="en-US" w:eastAsia="zh-CN"/>
        </w:rPr>
        <w:t xml:space="preserve">    </w:t>
      </w:r>
      <w:r>
        <w:rPr>
          <w:rFonts w:hint="eastAsia" w:ascii="宋体" w:hAnsi="宋体" w:cs="宋体"/>
          <w:kern w:val="0"/>
          <w:szCs w:val="21"/>
        </w:rPr>
        <w:t>20</w:t>
      </w:r>
      <w:r>
        <w:rPr>
          <w:rFonts w:hint="eastAsia" w:ascii="宋体" w:hAnsi="宋体" w:cs="宋体"/>
          <w:kern w:val="0"/>
          <w:szCs w:val="21"/>
          <w:lang w:val="en-US" w:eastAsia="zh-CN"/>
        </w:rPr>
        <w:t>23</w:t>
      </w:r>
      <w:r>
        <w:rPr>
          <w:rFonts w:hint="eastAsia" w:ascii="宋体" w:hAnsi="宋体" w:cs="宋体"/>
          <w:kern w:val="0"/>
          <w:szCs w:val="21"/>
        </w:rPr>
        <w:t>年</w:t>
      </w:r>
      <w:r>
        <w:rPr>
          <w:rFonts w:hint="eastAsia" w:ascii="宋体" w:hAnsi="宋体" w:cs="宋体"/>
          <w:kern w:val="0"/>
          <w:szCs w:val="21"/>
          <w:lang w:val="en-US" w:eastAsia="zh-CN"/>
        </w:rPr>
        <w:t>5</w:t>
      </w:r>
      <w:r>
        <w:rPr>
          <w:rFonts w:hint="eastAsia" w:ascii="宋体" w:hAnsi="宋体" w:cs="宋体"/>
          <w:kern w:val="0"/>
          <w:szCs w:val="21"/>
        </w:rPr>
        <w:t>月</w:t>
      </w:r>
      <w:r>
        <w:rPr>
          <w:rFonts w:hint="eastAsia" w:ascii="宋体" w:hAnsi="宋体" w:eastAsia="宋体" w:cs="宋体"/>
          <w:kern w:val="0"/>
          <w:szCs w:val="21"/>
          <w:lang w:val="en-US" w:eastAsia="zh-CN"/>
        </w:rPr>
        <w:t>30</w:t>
      </w:r>
      <w:r>
        <w:rPr>
          <w:rFonts w:hint="eastAsia" w:ascii="宋体" w:hAnsi="宋体" w:cs="宋体"/>
          <w:kern w:val="0"/>
          <w:szCs w:val="21"/>
        </w:rPr>
        <w:t>日</w:t>
      </w:r>
    </w:p>
    <w:p>
      <w:pPr>
        <w:widowControl/>
        <w:spacing w:line="280" w:lineRule="exact"/>
        <w:ind w:firstLine="5145" w:firstLineChars="2450"/>
        <w:jc w:val="left"/>
        <w:rPr>
          <w:rFonts w:hint="eastAsia" w:ascii="宋体" w:hAnsi="宋体" w:eastAsia="宋体" w:cs="宋体"/>
          <w:kern w:val="0"/>
          <w:szCs w:val="21"/>
          <w:lang w:eastAsia="zh-CN"/>
        </w:rPr>
      </w:pPr>
      <w:r>
        <w:rPr>
          <w:rFonts w:hint="eastAsia" w:ascii="宋体" w:hAnsi="宋体" w:cs="宋体"/>
          <w:kern w:val="0"/>
          <w:szCs w:val="21"/>
          <w:lang w:val="en-US" w:eastAsia="zh-CN"/>
        </w:rPr>
        <w:t xml:space="preserve">   </w:t>
      </w:r>
      <w:r>
        <w:rPr>
          <w:rFonts w:hint="eastAsia" w:ascii="宋体" w:hAnsi="宋体" w:cs="宋体"/>
          <w:kern w:val="0"/>
          <w:szCs w:val="21"/>
          <w:lang w:eastAsia="zh-CN"/>
        </w:rPr>
        <w:t>（百份以上不盖章）</w:t>
      </w:r>
    </w:p>
    <w:p>
      <w:pPr>
        <w:rPr>
          <w:rFonts w:hint="eastAsia" w:ascii="宋体" w:hAnsi="宋体" w:cs="宋体"/>
          <w:kern w:val="0"/>
          <w:sz w:val="18"/>
          <w:szCs w:val="18"/>
        </w:rPr>
      </w:pPr>
      <w:r>
        <w:rPr>
          <w:rFonts w:hint="eastAsia" w:ascii="宋体" w:hAnsi="宋体" w:cs="宋体"/>
          <w:kern w:val="0"/>
          <w:sz w:val="18"/>
          <w:szCs w:val="18"/>
        </w:rPr>
        <w:t>微信公众号“江淮正道”    微博“安徽反邪教”     微信公众号“珠城正道”     微博“蚌埠反邪教”</w:t>
      </w:r>
    </w:p>
    <w:p>
      <w:pPr>
        <w:rPr>
          <w:rFonts w:hint="eastAsia" w:ascii="仿宋_GB2312" w:hAnsi="黑体" w:eastAsia="仿宋_GB2312"/>
          <w:sz w:val="32"/>
          <w:szCs w:val="32"/>
        </w:rPr>
      </w:pPr>
      <w:r>
        <w:rPr>
          <w:rFonts w:hint="eastAsia" w:ascii="仿宋_GB2312" w:hAnsi="黑体" w:eastAsia="仿宋_GB2312"/>
          <w:sz w:val="32"/>
          <w:szCs w:val="32"/>
        </w:rPr>
        <w:drawing>
          <wp:inline distT="0" distB="0" distL="114300" distR="114300">
            <wp:extent cx="1025525" cy="1025525"/>
            <wp:effectExtent l="0" t="0" r="3175" b="3175"/>
            <wp:docPr id="3" name="图片 1" descr="江淮正道"/>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江淮正道"/>
                    <pic:cNvPicPr>
                      <a:picLocks noChangeAspect="1"/>
                    </pic:cNvPicPr>
                  </pic:nvPicPr>
                  <pic:blipFill>
                    <a:blip r:embed="rId7"/>
                    <a:stretch>
                      <a:fillRect/>
                    </a:stretch>
                  </pic:blipFill>
                  <pic:spPr>
                    <a:xfrm>
                      <a:off x="0" y="0"/>
                      <a:ext cx="1025525" cy="1025525"/>
                    </a:xfrm>
                    <a:prstGeom prst="rect">
                      <a:avLst/>
                    </a:prstGeom>
                    <a:noFill/>
                    <a:ln>
                      <a:noFill/>
                    </a:ln>
                  </pic:spPr>
                </pic:pic>
              </a:graphicData>
            </a:graphic>
          </wp:inline>
        </w:drawing>
      </w:r>
      <w:r>
        <w:rPr>
          <w:rFonts w:hint="eastAsia" w:ascii="仿宋_GB2312" w:hAnsi="黑体" w:eastAsia="仿宋_GB2312"/>
          <w:sz w:val="32"/>
          <w:szCs w:val="32"/>
        </w:rPr>
        <w:t xml:space="preserve"> </w:t>
      </w:r>
      <w:r>
        <w:rPr>
          <w:rFonts w:hint="eastAsia" w:ascii="仿宋_GB2312" w:hAnsi="黑体" w:eastAsia="仿宋_GB2312"/>
          <w:sz w:val="32"/>
          <w:szCs w:val="32"/>
          <w:lang w:val="en-US" w:eastAsia="zh-CN"/>
        </w:rPr>
        <w:t xml:space="preserve">  </w:t>
      </w:r>
      <w:r>
        <w:rPr>
          <w:rFonts w:hint="eastAsia" w:ascii="仿宋_GB2312" w:hAnsi="黑体" w:eastAsia="仿宋_GB2312"/>
          <w:sz w:val="32"/>
          <w:szCs w:val="32"/>
        </w:rPr>
        <w:t xml:space="preserve"> </w:t>
      </w:r>
      <w:r>
        <w:rPr>
          <w:rFonts w:hint="eastAsia" w:ascii="仿宋_GB2312" w:hAnsi="黑体" w:eastAsia="仿宋_GB2312"/>
          <w:sz w:val="32"/>
          <w:szCs w:val="32"/>
        </w:rPr>
        <w:drawing>
          <wp:inline distT="0" distB="0" distL="114300" distR="114300">
            <wp:extent cx="953770" cy="953770"/>
            <wp:effectExtent l="0" t="0" r="17780" b="17780"/>
            <wp:docPr id="4" name="图片 2" descr="657089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descr="657089245"/>
                    <pic:cNvPicPr>
                      <a:picLocks noChangeAspect="1"/>
                    </pic:cNvPicPr>
                  </pic:nvPicPr>
                  <pic:blipFill>
                    <a:blip r:embed="rId8"/>
                    <a:stretch>
                      <a:fillRect/>
                    </a:stretch>
                  </pic:blipFill>
                  <pic:spPr>
                    <a:xfrm>
                      <a:off x="0" y="0"/>
                      <a:ext cx="953770" cy="953770"/>
                    </a:xfrm>
                    <a:prstGeom prst="rect">
                      <a:avLst/>
                    </a:prstGeom>
                    <a:noFill/>
                    <a:ln>
                      <a:noFill/>
                    </a:ln>
                  </pic:spPr>
                </pic:pic>
              </a:graphicData>
            </a:graphic>
          </wp:inline>
        </w:drawing>
      </w:r>
      <w:r>
        <w:rPr>
          <w:rFonts w:hint="eastAsia" w:ascii="仿宋_GB2312" w:hAnsi="黑体" w:eastAsia="仿宋_GB2312"/>
          <w:sz w:val="32"/>
          <w:szCs w:val="32"/>
        </w:rPr>
        <w:t xml:space="preserve">   </w:t>
      </w:r>
      <w:r>
        <w:rPr>
          <w:rFonts w:hint="eastAsia" w:ascii="仿宋_GB2312" w:hAnsi="黑体" w:eastAsia="仿宋_GB2312"/>
          <w:sz w:val="32"/>
          <w:szCs w:val="32"/>
        </w:rPr>
        <w:drawing>
          <wp:inline distT="0" distB="0" distL="114300" distR="114300">
            <wp:extent cx="1024255" cy="1024255"/>
            <wp:effectExtent l="0" t="0" r="4445" b="4445"/>
            <wp:docPr id="1" name="图片 3" descr="珠城正道"/>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 descr="珠城正道"/>
                    <pic:cNvPicPr>
                      <a:picLocks noChangeAspect="1"/>
                    </pic:cNvPicPr>
                  </pic:nvPicPr>
                  <pic:blipFill>
                    <a:blip r:embed="rId9"/>
                    <a:stretch>
                      <a:fillRect/>
                    </a:stretch>
                  </pic:blipFill>
                  <pic:spPr>
                    <a:xfrm>
                      <a:off x="0" y="0"/>
                      <a:ext cx="1024255" cy="1024255"/>
                    </a:xfrm>
                    <a:prstGeom prst="rect">
                      <a:avLst/>
                    </a:prstGeom>
                    <a:noFill/>
                    <a:ln>
                      <a:noFill/>
                    </a:ln>
                  </pic:spPr>
                </pic:pic>
              </a:graphicData>
            </a:graphic>
          </wp:inline>
        </w:drawing>
      </w:r>
      <w:r>
        <w:rPr>
          <w:rFonts w:hint="eastAsia" w:ascii="仿宋_GB2312" w:hAnsi="黑体" w:eastAsia="仿宋_GB2312"/>
          <w:sz w:val="32"/>
          <w:szCs w:val="32"/>
        </w:rPr>
        <w:t xml:space="preserve">  </w:t>
      </w:r>
      <w:r>
        <w:rPr>
          <w:rFonts w:hint="eastAsia" w:ascii="仿宋_GB2312" w:hAnsi="黑体" w:eastAsia="仿宋_GB2312"/>
          <w:sz w:val="32"/>
          <w:szCs w:val="32"/>
          <w:lang w:val="en-US" w:eastAsia="zh-CN"/>
        </w:rPr>
        <w:t xml:space="preserve">  </w:t>
      </w:r>
      <w:r>
        <w:rPr>
          <w:rFonts w:hint="eastAsia" w:ascii="仿宋_GB2312" w:hAnsi="黑体" w:eastAsia="仿宋_GB2312"/>
          <w:sz w:val="32"/>
          <w:szCs w:val="32"/>
        </w:rPr>
        <w:t xml:space="preserve"> </w:t>
      </w:r>
      <w:r>
        <w:rPr>
          <w:rFonts w:hint="eastAsia" w:ascii="仿宋_GB2312" w:hAnsi="黑体" w:eastAsia="仿宋_GB2312"/>
          <w:sz w:val="32"/>
          <w:szCs w:val="32"/>
        </w:rPr>
        <w:drawing>
          <wp:inline distT="0" distB="0" distL="114300" distR="114300">
            <wp:extent cx="977900" cy="977265"/>
            <wp:effectExtent l="0" t="0" r="12700" b="13335"/>
            <wp:docPr id="2" name="图片 4" descr="蚌埠反邪教微博"/>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4" descr="蚌埠反邪教微博"/>
                    <pic:cNvPicPr>
                      <a:picLocks noChangeAspect="1"/>
                    </pic:cNvPicPr>
                  </pic:nvPicPr>
                  <pic:blipFill>
                    <a:blip r:embed="rId10"/>
                    <a:srcRect b="16876"/>
                    <a:stretch>
                      <a:fillRect/>
                    </a:stretch>
                  </pic:blipFill>
                  <pic:spPr>
                    <a:xfrm>
                      <a:off x="0" y="0"/>
                      <a:ext cx="977900" cy="977265"/>
                    </a:xfrm>
                    <a:prstGeom prst="rect">
                      <a:avLst/>
                    </a:prstGeom>
                    <a:noFill/>
                    <a:ln>
                      <a:noFill/>
                    </a:ln>
                  </pic:spPr>
                </pic:pic>
              </a:graphicData>
            </a:graphic>
          </wp:inline>
        </w:drawing>
      </w:r>
      <w:r>
        <w:rPr>
          <w:rFonts w:hint="eastAsia" w:ascii="仿宋_GB2312" w:hAnsi="黑体" w:eastAsia="仿宋_GB2312"/>
          <w:sz w:val="32"/>
          <w:szCs w:val="32"/>
        </w:rPr>
        <w:t xml:space="preserve">  </w:t>
      </w:r>
    </w:p>
    <w:p>
      <w:pPr>
        <w:rPr>
          <w:rFonts w:hint="eastAsia" w:ascii="仿宋_GB2312" w:hAnsi="黑体" w:eastAsia="仿宋_GB2312"/>
          <w:sz w:val="32"/>
          <w:szCs w:val="32"/>
        </w:rPr>
      </w:pPr>
      <w:r>
        <w:rPr>
          <w:rFonts w:hint="eastAsia" w:ascii="宋体" w:hAnsi="宋体" w:cs="宋体"/>
          <w:kern w:val="0"/>
          <w:sz w:val="22"/>
          <w:szCs w:val="22"/>
        </w:rPr>
        <w:t>一一一一一一一一一一一一一一一一一一一一一一一一一一一一一一一一一一一一一</w:t>
      </w:r>
    </w:p>
    <w:p>
      <w:pPr>
        <w:widowControl/>
        <w:ind w:firstLine="2940" w:firstLineChars="1400"/>
        <w:jc w:val="left"/>
        <w:rPr>
          <w:rFonts w:hint="eastAsia" w:ascii="宋体" w:hAnsi="宋体" w:cs="宋体"/>
          <w:kern w:val="0"/>
          <w:szCs w:val="21"/>
        </w:rPr>
      </w:pPr>
      <w:r>
        <w:rPr>
          <w:rFonts w:hint="eastAsia" w:ascii="宋体" w:hAnsi="宋体" w:cs="宋体"/>
          <w:kern w:val="0"/>
          <w:szCs w:val="21"/>
        </w:rPr>
        <w:t>收  信  回  执</w:t>
      </w:r>
    </w:p>
    <w:tbl>
      <w:tblPr>
        <w:tblStyle w:val="2"/>
        <w:tblW w:w="0" w:type="auto"/>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2774"/>
        <w:gridCol w:w="1394"/>
        <w:gridCol w:w="1394"/>
        <w:gridCol w:w="1387"/>
        <w:gridCol w:w="1387"/>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8336" w:type="dxa"/>
            <w:gridSpan w:val="5"/>
            <w:tcBorders>
              <w:top w:val="outset" w:color="auto" w:sz="6" w:space="0"/>
              <w:left w:val="outset" w:color="auto" w:sz="6" w:space="0"/>
              <w:bottom w:val="outset" w:color="auto" w:sz="6" w:space="0"/>
              <w:right w:val="outset" w:color="auto" w:sz="6" w:space="0"/>
            </w:tcBorders>
            <w:noWrap w:val="0"/>
            <w:vAlign w:val="center"/>
          </w:tcPr>
          <w:p>
            <w:pPr>
              <w:widowControl/>
              <w:jc w:val="both"/>
              <w:rPr>
                <w:rFonts w:ascii="宋体" w:hAnsi="宋体" w:cs="宋体"/>
                <w:kern w:val="0"/>
                <w:sz w:val="28"/>
                <w:szCs w:val="28"/>
              </w:rPr>
            </w:pPr>
            <w:r>
              <w:rPr>
                <w:rFonts w:hint="eastAsia" w:ascii="宋体" w:hAnsi="宋体" w:cs="宋体"/>
                <w:kern w:val="0"/>
                <w:sz w:val="28"/>
                <w:szCs w:val="28"/>
                <w:lang w:val="en-US" w:eastAsia="zh-CN"/>
              </w:rPr>
              <w:t xml:space="preserve">     </w:t>
            </w:r>
            <w:r>
              <w:rPr>
                <w:rFonts w:hint="eastAsia" w:ascii="宋体" w:hAnsi="宋体" w:cs="宋体"/>
                <w:b/>
                <w:bCs/>
                <w:kern w:val="0"/>
                <w:sz w:val="28"/>
                <w:szCs w:val="28"/>
                <w:lang w:val="en-US" w:eastAsia="zh-CN"/>
              </w:rPr>
              <w:t xml:space="preserve">  </w:t>
            </w:r>
            <w:r>
              <w:rPr>
                <w:rFonts w:hint="eastAsia" w:ascii="宋体" w:hAnsi="宋体" w:cs="宋体"/>
                <w:b/>
                <w:bCs/>
                <w:kern w:val="0"/>
                <w:sz w:val="24"/>
                <w:szCs w:val="24"/>
                <w:lang w:eastAsia="zh-CN"/>
              </w:rPr>
              <w:t>全能神是邪教，女基督是骗子。法轮功是邪教，李洪志是骗子。</w:t>
            </w:r>
            <w:r>
              <w:rPr>
                <w:rFonts w:ascii="宋体" w:hAnsi="宋体" w:cs="宋体"/>
                <w:kern w:val="0"/>
                <w:sz w:val="28"/>
                <w:szCs w:val="28"/>
              </w:rPr>
              <w:t> </w:t>
            </w:r>
          </w:p>
          <w:p>
            <w:pPr>
              <w:widowControl/>
              <w:jc w:val="both"/>
              <w:rPr>
                <w:rFonts w:ascii="宋体" w:hAnsi="宋体" w:cs="宋体"/>
                <w:kern w:val="0"/>
                <w:szCs w:val="21"/>
              </w:rPr>
            </w:pPr>
            <w:r>
              <w:rPr>
                <w:rFonts w:hint="eastAsia" w:ascii="宋体" w:hAnsi="宋体" w:cs="宋体"/>
                <w:kern w:val="0"/>
                <w:szCs w:val="21"/>
                <w:lang w:eastAsia="zh-CN"/>
              </w:rPr>
              <w:t>请抄写上面这句话：</w:t>
            </w:r>
            <w:r>
              <w:rPr>
                <w:rFonts w:ascii="宋体" w:hAnsi="宋体" w:cs="宋体"/>
                <w:kern w:val="0"/>
                <w:szCs w:val="21"/>
              </w:rPr>
              <w:t>  </w:t>
            </w:r>
          </w:p>
          <w:p>
            <w:pPr>
              <w:widowControl/>
              <w:jc w:val="both"/>
              <w:rPr>
                <w:rFonts w:hint="eastAsia" w:ascii="宋体" w:hAnsi="宋体" w:cs="宋体" w:eastAsiaTheme="minorEastAsia"/>
                <w:kern w:val="0"/>
                <w:szCs w:val="21"/>
                <w:lang w:val="en-US" w:eastAsia="zh-CN"/>
              </w:rPr>
            </w:pPr>
            <w:r>
              <w:rPr>
                <w:rFonts w:hint="eastAsia" w:ascii="宋体" w:hAnsi="宋体" w:cs="宋体"/>
                <w:kern w:val="0"/>
                <w:szCs w:val="21"/>
                <w:lang w:val="en-US" w:eastAsia="zh-CN"/>
              </w:rPr>
              <w:t xml:space="preserve"> </w:t>
            </w:r>
          </w:p>
          <w:p>
            <w:pPr>
              <w:widowControl/>
              <w:jc w:val="both"/>
              <w:rPr>
                <w:rFonts w:hint="default" w:ascii="宋体" w:hAnsi="宋体" w:cs="宋体" w:eastAsiaTheme="minorEastAsia"/>
                <w:kern w:val="0"/>
                <w:szCs w:val="21"/>
                <w:lang w:val="en-US" w:eastAsia="zh-CN"/>
              </w:rPr>
            </w:pPr>
            <w:r>
              <w:rPr>
                <w:rFonts w:hint="eastAsia" w:ascii="宋体" w:hAnsi="宋体" w:cs="宋体"/>
                <w:kern w:val="0"/>
                <w:szCs w:val="21"/>
                <w:lang w:val="en-US" w:eastAsia="zh-CN"/>
              </w:rPr>
              <w:t xml:space="preserve">                                            签名：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2774" w:type="dxa"/>
            <w:tcBorders>
              <w:top w:val="outset" w:color="auto" w:sz="6" w:space="0"/>
              <w:left w:val="outset" w:color="auto" w:sz="6" w:space="0"/>
              <w:bottom w:val="outset" w:color="auto" w:sz="6" w:space="0"/>
              <w:right w:val="outset" w:color="auto" w:sz="6" w:space="0"/>
            </w:tcBorders>
            <w:noWrap w:val="0"/>
            <w:vAlign w:val="center"/>
          </w:tcPr>
          <w:p>
            <w:pPr>
              <w:widowControl/>
              <w:jc w:val="center"/>
              <w:rPr>
                <w:rFonts w:hint="eastAsia" w:ascii="宋体" w:hAnsi="宋体" w:cs="宋体"/>
                <w:kern w:val="0"/>
                <w:szCs w:val="21"/>
              </w:rPr>
            </w:pPr>
            <w:r>
              <w:rPr>
                <w:rFonts w:ascii="宋体" w:hAnsi="宋体" w:cs="宋体"/>
                <w:kern w:val="0"/>
                <w:szCs w:val="21"/>
              </w:rPr>
              <w:t> </w:t>
            </w:r>
            <w:r>
              <w:rPr>
                <w:rFonts w:hint="eastAsia" w:ascii="宋体" w:hAnsi="宋体" w:cs="宋体"/>
                <w:kern w:val="0"/>
                <w:szCs w:val="21"/>
              </w:rPr>
              <w:t>微博微信是否已关注</w:t>
            </w:r>
          </w:p>
        </w:tc>
        <w:tc>
          <w:tcPr>
            <w:tcW w:w="1394" w:type="dxa"/>
            <w:tcBorders>
              <w:top w:val="outset" w:color="auto" w:sz="6" w:space="0"/>
              <w:left w:val="outset" w:color="auto" w:sz="6" w:space="0"/>
              <w:bottom w:val="outset" w:color="auto" w:sz="6" w:space="0"/>
              <w:right w:val="outset" w:color="auto" w:sz="6" w:space="0"/>
            </w:tcBorders>
            <w:noWrap w:val="0"/>
            <w:vAlign w:val="center"/>
          </w:tcPr>
          <w:p>
            <w:pPr>
              <w:widowControl/>
              <w:jc w:val="center"/>
              <w:rPr>
                <w:rFonts w:ascii="宋体" w:hAnsi="宋体" w:cs="宋体"/>
                <w:kern w:val="0"/>
                <w:szCs w:val="21"/>
              </w:rPr>
            </w:pPr>
            <w:r>
              <w:rPr>
                <w:rFonts w:ascii="宋体" w:hAnsi="宋体" w:cs="宋体"/>
                <w:kern w:val="0"/>
                <w:szCs w:val="21"/>
              </w:rPr>
              <w:t>是</w:t>
            </w:r>
          </w:p>
        </w:tc>
        <w:tc>
          <w:tcPr>
            <w:tcW w:w="1394" w:type="dxa"/>
            <w:tcBorders>
              <w:top w:val="outset" w:color="auto" w:sz="6" w:space="0"/>
              <w:left w:val="outset" w:color="auto" w:sz="6" w:space="0"/>
              <w:bottom w:val="outset" w:color="auto" w:sz="6" w:space="0"/>
              <w:right w:val="outset" w:color="auto" w:sz="6" w:space="0"/>
            </w:tcBorders>
            <w:noWrap w:val="0"/>
            <w:vAlign w:val="center"/>
          </w:tcPr>
          <w:p>
            <w:pPr>
              <w:widowControl/>
              <w:jc w:val="center"/>
              <w:rPr>
                <w:rFonts w:ascii="宋体" w:hAnsi="宋体" w:cs="宋体"/>
                <w:kern w:val="0"/>
                <w:szCs w:val="21"/>
              </w:rPr>
            </w:pPr>
          </w:p>
        </w:tc>
        <w:tc>
          <w:tcPr>
            <w:tcW w:w="1387" w:type="dxa"/>
            <w:tcBorders>
              <w:top w:val="outset" w:color="auto" w:sz="6" w:space="0"/>
              <w:left w:val="outset" w:color="auto" w:sz="6" w:space="0"/>
              <w:bottom w:val="outset" w:color="auto" w:sz="6" w:space="0"/>
              <w:right w:val="outset" w:color="auto" w:sz="6" w:space="0"/>
            </w:tcBorders>
            <w:noWrap w:val="0"/>
            <w:vAlign w:val="center"/>
          </w:tcPr>
          <w:p>
            <w:pPr>
              <w:widowControl/>
              <w:jc w:val="center"/>
              <w:rPr>
                <w:rFonts w:ascii="宋体" w:hAnsi="宋体" w:cs="宋体"/>
                <w:kern w:val="0"/>
                <w:szCs w:val="21"/>
              </w:rPr>
            </w:pPr>
            <w:r>
              <w:rPr>
                <w:rFonts w:ascii="宋体" w:hAnsi="宋体" w:cs="宋体"/>
                <w:kern w:val="0"/>
                <w:szCs w:val="21"/>
              </w:rPr>
              <w:t>否</w:t>
            </w:r>
          </w:p>
        </w:tc>
        <w:tc>
          <w:tcPr>
            <w:tcW w:w="1387" w:type="dxa"/>
            <w:tcBorders>
              <w:top w:val="outset" w:color="auto" w:sz="6" w:space="0"/>
              <w:left w:val="outset" w:color="auto" w:sz="6" w:space="0"/>
              <w:bottom w:val="outset" w:color="auto" w:sz="6" w:space="0"/>
              <w:right w:val="outset" w:color="auto" w:sz="6" w:space="0"/>
            </w:tcBorders>
            <w:noWrap w:val="0"/>
            <w:vAlign w:val="center"/>
          </w:tcPr>
          <w:p>
            <w:pPr>
              <w:widowControl/>
              <w:jc w:val="center"/>
              <w:rPr>
                <w:rFonts w:ascii="宋体" w:hAnsi="宋体" w:cs="宋体"/>
                <w:kern w:val="0"/>
                <w:szCs w:val="21"/>
              </w:rPr>
            </w:pPr>
          </w:p>
        </w:tc>
      </w:tr>
    </w:tbl>
    <w:p>
      <w:pPr>
        <w:widowControl/>
        <w:jc w:val="left"/>
        <w:rPr>
          <w:rFonts w:hint="eastAsia" w:ascii="宋体" w:hAnsi="宋体" w:cs="宋体"/>
          <w:kern w:val="0"/>
          <w:szCs w:val="21"/>
        </w:rPr>
      </w:pPr>
      <w:r>
        <w:rPr>
          <w:rFonts w:hint="eastAsia" w:ascii="宋体" w:hAnsi="宋体" w:cs="宋体"/>
          <w:kern w:val="0"/>
          <w:szCs w:val="21"/>
          <w:lang w:eastAsia="zh-CN"/>
        </w:rPr>
        <w:t>请抄写回执内的话并</w:t>
      </w:r>
      <w:r>
        <w:rPr>
          <w:rFonts w:hint="eastAsia" w:ascii="宋体" w:hAnsi="宋体" w:cs="宋体"/>
          <w:kern w:val="0"/>
          <w:szCs w:val="21"/>
        </w:rPr>
        <w:t>在是或否后面打“∨”，回执交</w:t>
      </w:r>
      <w:r>
        <w:rPr>
          <w:rFonts w:hint="eastAsia" w:ascii="宋体" w:hAnsi="宋体" w:cs="宋体"/>
          <w:kern w:val="0"/>
          <w:szCs w:val="21"/>
          <w:lang w:eastAsia="zh-CN"/>
        </w:rPr>
        <w:t>辅导员汇总后交学校保卫部门</w:t>
      </w:r>
      <w:r>
        <w:rPr>
          <w:rFonts w:hint="eastAsia" w:ascii="宋体" w:hAnsi="宋体" w:cs="宋体"/>
          <w:kern w:val="0"/>
          <w:szCs w:val="21"/>
        </w:rPr>
        <w:t>。</w:t>
      </w:r>
    </w:p>
    <w:p>
      <w:pPr>
        <w:widowControl/>
        <w:jc w:val="left"/>
        <w:rPr>
          <w:rFonts w:hint="eastAsia" w:ascii="宋体" w:hAnsi="宋体" w:cs="宋体"/>
          <w:kern w:val="0"/>
          <w:szCs w:val="21"/>
        </w:rPr>
      </w:pPr>
    </w:p>
    <w:p/>
    <w:sectPr>
      <w:footerReference r:id="rId5" w:type="default"/>
      <w:pgSz w:w="11906" w:h="16839"/>
      <w:pgMar w:top="1531" w:right="1361" w:bottom="1361" w:left="1474" w:header="0" w:footer="0" w:gutter="0"/>
      <w:cols w:space="0" w:num="1"/>
      <w:rtlGutter w:val="0"/>
      <w:docGrid w:linePitch="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2000000000000000000"/>
    <w:charset w:val="86"/>
    <w:family w:val="auto"/>
    <w:pitch w:val="default"/>
    <w:sig w:usb0="00000000" w:usb1="00000000" w:usb2="00000012"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60" w:lineRule="exact"/>
      <w:rPr>
        <w:rFonts w:ascii="Arial"/>
        <w:sz w:val="5"/>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kwNGZmODcxNWQyYTg1NDczMDMwZDNkMzJkY2UzMTIifQ=="/>
  </w:docVars>
  <w:rsids>
    <w:rsidRoot w:val="2EE86BB2"/>
    <w:rsid w:val="2EE86B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image" Target="media/image3.jpeg"/><Relationship Id="rId8" Type="http://schemas.openxmlformats.org/officeDocument/2006/relationships/image" Target="media/image2.png"/><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image" Target="media/image4.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2023-06-01T07:49:00Z</dcterms:created>
  <dc:creator>林冬</dc:creator>
  <cp:lastModifiedBy>林冬</cp:lastModifiedBy>
  <dcterms:modified xsi:type="dcterms:W3CDTF">2023-06-01T07:49:24Z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CF8AD7B63F9B4B08B82BE100DF1AE51C_11</vt:lpwstr>
  </property>
</Properties>
</file>